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F1" w:rsidRPr="00EC1EC8" w:rsidRDefault="002C2BF1" w:rsidP="002C2BF1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C2BF1" w:rsidRPr="00EC1EC8" w:rsidRDefault="002C2BF1" w:rsidP="002C2BF1">
      <w:pPr>
        <w:spacing w:after="200" w:line="276" w:lineRule="auto"/>
        <w:rPr>
          <w:lang w:val="en-US"/>
        </w:rPr>
      </w:pPr>
    </w:p>
    <w:p w:rsidR="002C2BF1" w:rsidRPr="00EC1EC8" w:rsidRDefault="002C2BF1" w:rsidP="002C2BF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 w:rsidR="0011012C">
        <w:rPr>
          <w:rFonts w:ascii="Times New Roman" w:hAnsi="Times New Roman" w:cs="Times New Roman"/>
          <w:b/>
          <w:sz w:val="24"/>
          <w:szCs w:val="24"/>
        </w:rPr>
        <w:t>8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1012C">
        <w:rPr>
          <w:rFonts w:ascii="Times New Roman" w:hAnsi="Times New Roman" w:cs="Times New Roman"/>
          <w:b/>
          <w:sz w:val="24"/>
          <w:szCs w:val="24"/>
        </w:rPr>
        <w:t>4</w:t>
      </w:r>
      <w:r w:rsidRPr="00EC1EC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</w:rPr>
        <w:t>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C2BF1" w:rsidRPr="00EC1EC8" w:rsidRDefault="002C2BF1" w:rsidP="002C2B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="0011012C" w:rsidRPr="0011012C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Базова станция </w:t>
      </w:r>
      <w:r w:rsidR="0011012C" w:rsidRPr="001101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GAB128.A/PARALEL/ </w:t>
      </w:r>
      <w:r w:rsidR="0011012C" w:rsidRPr="0011012C">
        <w:rPr>
          <w:rFonts w:ascii="Times New Roman" w:eastAsia="Times New Roman" w:hAnsi="Times New Roman" w:cs="Times New Roman"/>
          <w:b/>
          <w:sz w:val="24"/>
          <w:szCs w:val="24"/>
        </w:rPr>
        <w:t>с честотен обхват 900</w:t>
      </w:r>
      <w:r w:rsidR="0011012C" w:rsidRPr="001101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MHz-2100MHz</w:t>
      </w:r>
      <w:r w:rsidR="0011012C" w:rsidRPr="0011012C">
        <w:rPr>
          <w:rFonts w:ascii="Times New Roman" w:eastAsia="Times New Roman" w:hAnsi="Times New Roman" w:cs="Times New Roman"/>
          <w:b/>
          <w:sz w:val="24"/>
          <w:szCs w:val="24"/>
        </w:rPr>
        <w:t xml:space="preserve"> на „Мобилтел“ ЕАД на сграда с идентификатор 65927.518.4.10, разположена в поземлен имот с идентификатор 65927.518.4 по КК на </w:t>
      </w:r>
      <w:proofErr w:type="spellStart"/>
      <w:r w:rsidR="0011012C" w:rsidRPr="0011012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11012C" w:rsidRPr="0011012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2BF1" w:rsidRPr="00EC1EC8" w:rsidRDefault="002C2BF1" w:rsidP="002C2BF1">
      <w:pPr>
        <w:spacing w:after="200" w:line="276" w:lineRule="auto"/>
        <w:rPr>
          <w:b/>
        </w:rPr>
      </w:pPr>
    </w:p>
    <w:p w:rsidR="002C2BF1" w:rsidRPr="00EC1EC8" w:rsidRDefault="002C2BF1" w:rsidP="002C2BF1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 w:rsidRPr="00EC1E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12C">
        <w:rPr>
          <w:rFonts w:ascii="Times New Roman" w:hAnsi="Times New Roman" w:cs="Times New Roman"/>
          <w:b/>
          <w:sz w:val="24"/>
          <w:szCs w:val="24"/>
        </w:rPr>
        <w:t>„МОБИЛТЕЛ“ ЕАД</w:t>
      </w:r>
    </w:p>
    <w:p w:rsidR="002C2BF1" w:rsidRPr="00EC1EC8" w:rsidRDefault="002C2BF1" w:rsidP="002C2BF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C2BF1" w:rsidRPr="00EC1EC8" w:rsidRDefault="002C2BF1" w:rsidP="002C2BF1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F1"/>
    <w:rsid w:val="0011012C"/>
    <w:rsid w:val="002C2BF1"/>
    <w:rsid w:val="00406CB0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B8FA"/>
  <w15:chartTrackingRefBased/>
  <w15:docId w15:val="{B7B59224-514E-417C-9508-5B76587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2018-03-22T13:28:00Z</dcterms:created>
  <dcterms:modified xsi:type="dcterms:W3CDTF">2018-03-22T13:57:00Z</dcterms:modified>
</cp:coreProperties>
</file>